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436" w:rsidRPr="00B42B38" w:rsidRDefault="00BC5436" w:rsidP="00B42B3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42B38">
        <w:rPr>
          <w:b/>
          <w:bCs/>
          <w:color w:val="000000"/>
          <w:sz w:val="28"/>
          <w:szCs w:val="28"/>
        </w:rPr>
        <w:t>Аннотация к рабочей программе «Литературное чтение»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 xml:space="preserve">Программа разработана </w:t>
      </w:r>
      <w:r w:rsidRPr="00B42B38">
        <w:rPr>
          <w:b/>
          <w:bCs/>
          <w:color w:val="000000"/>
          <w:sz w:val="28"/>
          <w:szCs w:val="28"/>
        </w:rPr>
        <w:t>на основе:</w:t>
      </w:r>
    </w:p>
    <w:p w:rsidR="00BC5436" w:rsidRPr="00B42B38" w:rsidRDefault="00BC5436" w:rsidP="00BC543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Федеральный государственный образовательный стандарт начального общего образования (ФГОС НОО);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b/>
          <w:bCs/>
          <w:color w:val="000000"/>
          <w:sz w:val="28"/>
          <w:szCs w:val="28"/>
        </w:rPr>
        <w:t>с учетом</w:t>
      </w:r>
    </w:p>
    <w:p w:rsidR="00BC5436" w:rsidRPr="00B42B38" w:rsidRDefault="00BC5436" w:rsidP="00BC543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Примерной основной образовательной программы НОО, включенной в реестр образовательных программ;</w:t>
      </w:r>
    </w:p>
    <w:p w:rsidR="00BC5436" w:rsidRPr="00B42B38" w:rsidRDefault="00BC5436" w:rsidP="00BC543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Примерной основной образовательной программы НОО по литературному чтению;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b/>
          <w:bCs/>
          <w:color w:val="000000"/>
          <w:sz w:val="28"/>
          <w:szCs w:val="28"/>
        </w:rPr>
        <w:t>с использованием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 xml:space="preserve">Учебников, учебных пособий, рабочих программ по литературному чтению Л.Ф.Климановой, В.Г.Горецкого, Л.А.Виноградской 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b/>
          <w:bCs/>
          <w:i/>
          <w:iCs/>
          <w:color w:val="000000"/>
          <w:sz w:val="28"/>
          <w:szCs w:val="28"/>
          <w:u w:val="single"/>
        </w:rPr>
        <w:t>Цели реализации программы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 xml:space="preserve">Литературное чтение — один из основных предметов в обучении младших школьников. Он формирует </w:t>
      </w:r>
      <w:proofErr w:type="spellStart"/>
      <w:r w:rsidRPr="00B42B38">
        <w:rPr>
          <w:color w:val="000000"/>
          <w:sz w:val="28"/>
          <w:szCs w:val="28"/>
        </w:rPr>
        <w:t>общеучебный</w:t>
      </w:r>
      <w:proofErr w:type="spellEnd"/>
      <w:r w:rsidRPr="00B42B38">
        <w:rPr>
          <w:color w:val="000000"/>
          <w:sz w:val="28"/>
          <w:szCs w:val="28"/>
        </w:rPr>
        <w:t xml:space="preserve">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Успешность изучения курса литературного чтения обеспечивает результативность по другим предметам начальной школы.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 xml:space="preserve">Курс литературного чтения направлен на достижение следующих </w:t>
      </w:r>
      <w:r w:rsidRPr="00B42B38">
        <w:rPr>
          <w:b/>
          <w:bCs/>
          <w:color w:val="000000"/>
          <w:sz w:val="28"/>
          <w:szCs w:val="28"/>
        </w:rPr>
        <w:t>целей:</w:t>
      </w:r>
    </w:p>
    <w:p w:rsidR="00BC5436" w:rsidRPr="00B42B38" w:rsidRDefault="00BC5436" w:rsidP="00BC543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b/>
          <w:bCs/>
          <w:color w:val="000000"/>
          <w:sz w:val="28"/>
          <w:szCs w:val="28"/>
        </w:rPr>
        <w:t>овладение</w:t>
      </w:r>
      <w:r w:rsidRPr="00B42B38">
        <w:rPr>
          <w:color w:val="000000"/>
          <w:sz w:val="28"/>
          <w:szCs w:val="28"/>
        </w:rPr>
        <w:t xml:space="preserve">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BC5436" w:rsidRPr="00B42B38" w:rsidRDefault="00BC5436" w:rsidP="00BC543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b/>
          <w:bCs/>
          <w:color w:val="000000"/>
          <w:sz w:val="28"/>
          <w:szCs w:val="28"/>
        </w:rPr>
        <w:t>развитие</w:t>
      </w:r>
      <w:r w:rsidRPr="00B42B38">
        <w:rPr>
          <w:color w:val="000000"/>
          <w:sz w:val="28"/>
          <w:szCs w:val="28"/>
        </w:rPr>
        <w:t xml:space="preserve">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BC5436" w:rsidRPr="00B42B38" w:rsidRDefault="00BC5436" w:rsidP="00BC543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b/>
          <w:bCs/>
          <w:color w:val="000000"/>
          <w:sz w:val="28"/>
          <w:szCs w:val="28"/>
        </w:rPr>
        <w:t>обогащение</w:t>
      </w:r>
      <w:r w:rsidRPr="00B42B38">
        <w:rPr>
          <w:color w:val="000000"/>
          <w:sz w:val="28"/>
          <w:szCs w:val="28"/>
        </w:rPr>
        <w:t xml:space="preserve">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b/>
          <w:bCs/>
          <w:i/>
          <w:iCs/>
          <w:color w:val="000000"/>
          <w:sz w:val="28"/>
          <w:szCs w:val="28"/>
          <w:u w:val="single"/>
        </w:rPr>
        <w:t>Задачи реализации программы учебного предмета</w:t>
      </w:r>
      <w:r w:rsidRPr="00B42B38">
        <w:rPr>
          <w:i/>
          <w:iCs/>
          <w:color w:val="000000"/>
          <w:sz w:val="28"/>
          <w:szCs w:val="28"/>
          <w:u w:val="single"/>
        </w:rPr>
        <w:t>: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- развивать у детей способность полноценно воспринимать художественное произведение, сопереживать героям, эмоционально откликаться на прочитанное;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-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lastRenderedPageBreak/>
        <w:t>- 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— ассоциативное мышление;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- развивать поэтический слух детей, накапливать эстетический опыт слушания произведений изящной словесности, воспитывать художественный вкус;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- формировать эстетическое отношение ребенка к жизни, приобщая его к классике художественной литературы;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- обеспечивать достаточно глубокое понимание содержания произведений различного уровня сложности;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- обеспечивать развитие речи школьников и активно формировать навык чтения и речевые умения;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- работать с различными типами текстов;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>- создавать условия для формирования потребности в самостоятельном чтении художественных произведений, формировать «читательскую самостоятельность»</w:t>
      </w:r>
    </w:p>
    <w:p w:rsidR="00BC5436" w:rsidRPr="00B42B38" w:rsidRDefault="00BC5436" w:rsidP="00BC54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2B38">
        <w:rPr>
          <w:color w:val="000000"/>
          <w:sz w:val="28"/>
          <w:szCs w:val="28"/>
        </w:rPr>
        <w:t xml:space="preserve">В </w:t>
      </w:r>
      <w:r w:rsidR="004A055D">
        <w:rPr>
          <w:color w:val="000000"/>
          <w:sz w:val="28"/>
          <w:szCs w:val="28"/>
        </w:rPr>
        <w:t>4</w:t>
      </w:r>
      <w:r w:rsidRPr="00B42B38">
        <w:rPr>
          <w:b/>
          <w:bCs/>
          <w:color w:val="000000"/>
          <w:sz w:val="28"/>
          <w:szCs w:val="28"/>
        </w:rPr>
        <w:t xml:space="preserve"> классе</w:t>
      </w:r>
      <w:r w:rsidR="00270764" w:rsidRPr="00B42B38">
        <w:rPr>
          <w:color w:val="000000"/>
          <w:sz w:val="28"/>
          <w:szCs w:val="28"/>
        </w:rPr>
        <w:t xml:space="preserve"> 136 ч (</w:t>
      </w:r>
      <w:r w:rsidRPr="00B42B38">
        <w:rPr>
          <w:color w:val="000000"/>
          <w:sz w:val="28"/>
          <w:szCs w:val="28"/>
        </w:rPr>
        <w:t xml:space="preserve">4 ч. в неделю, 34 учебные недели </w:t>
      </w:r>
      <w:r w:rsidR="004A055D">
        <w:rPr>
          <w:color w:val="000000"/>
          <w:sz w:val="28"/>
          <w:szCs w:val="28"/>
        </w:rPr>
        <w:t>)</w:t>
      </w:r>
      <w:bookmarkStart w:id="0" w:name="_GoBack"/>
      <w:bookmarkEnd w:id="0"/>
    </w:p>
    <w:p w:rsidR="00BC5436" w:rsidRPr="00807779" w:rsidRDefault="00BC5436" w:rsidP="00BC5436">
      <w:pPr>
        <w:rPr>
          <w:sz w:val="22"/>
          <w:szCs w:val="22"/>
          <w:lang w:val="ru-RU"/>
        </w:rPr>
      </w:pPr>
    </w:p>
    <w:p w:rsidR="00BC5436" w:rsidRPr="00807779" w:rsidRDefault="00BC5436" w:rsidP="00BC5436">
      <w:pPr>
        <w:rPr>
          <w:sz w:val="22"/>
          <w:szCs w:val="22"/>
          <w:lang w:val="ru-RU"/>
        </w:rPr>
      </w:pPr>
    </w:p>
    <w:p w:rsidR="00FE17D5" w:rsidRPr="00807779" w:rsidRDefault="00FE17D5">
      <w:pPr>
        <w:rPr>
          <w:sz w:val="22"/>
          <w:szCs w:val="22"/>
          <w:lang w:val="ru-RU"/>
        </w:rPr>
      </w:pPr>
    </w:p>
    <w:sectPr w:rsidR="00FE17D5" w:rsidRPr="00807779" w:rsidSect="00E51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32328"/>
    <w:multiLevelType w:val="multilevel"/>
    <w:tmpl w:val="EB6E5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A19EF"/>
    <w:multiLevelType w:val="multilevel"/>
    <w:tmpl w:val="34EA6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4B2830"/>
    <w:multiLevelType w:val="multilevel"/>
    <w:tmpl w:val="D128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5436"/>
    <w:rsid w:val="00110E77"/>
    <w:rsid w:val="00270764"/>
    <w:rsid w:val="004A055D"/>
    <w:rsid w:val="00581A77"/>
    <w:rsid w:val="007B7F4A"/>
    <w:rsid w:val="00807779"/>
    <w:rsid w:val="00B42B38"/>
    <w:rsid w:val="00BC5436"/>
    <w:rsid w:val="00CF19C8"/>
    <w:rsid w:val="00E517A7"/>
    <w:rsid w:val="00FE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D84F5"/>
  <w15:docId w15:val="{ADA7A94F-AAB4-4B7C-A418-55D755B80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C543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543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НВ</dc:creator>
  <cp:lastModifiedBy>Учительская</cp:lastModifiedBy>
  <cp:revision>10</cp:revision>
  <cp:lastPrinted>2019-08-28T18:30:00Z</cp:lastPrinted>
  <dcterms:created xsi:type="dcterms:W3CDTF">2019-08-28T07:48:00Z</dcterms:created>
  <dcterms:modified xsi:type="dcterms:W3CDTF">2024-09-05T06:43:00Z</dcterms:modified>
</cp:coreProperties>
</file>